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9A" w:rsidRPr="00671A62" w:rsidRDefault="00671A62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71A62">
          <w:rPr>
            <w:rStyle w:val="a3"/>
            <w:rFonts w:ascii="Times New Roman" w:hAnsi="Times New Roman" w:cs="Times New Roman"/>
            <w:sz w:val="24"/>
            <w:szCs w:val="24"/>
          </w:rPr>
          <w:t>«Пишем без ошибок». Электронное пособие для учителя начальных классов.</w:t>
        </w:r>
      </w:hyperlink>
    </w:p>
    <w:sectPr w:rsidR="00C7579A" w:rsidRPr="00671A62" w:rsidSect="00C75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1A62"/>
    <w:rsid w:val="00671A62"/>
    <w:rsid w:val="00C7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A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84;&#1086;&#1081;%20&#1088;&#1077;&#1089;&#1091;&#1088;&#1089;%20&#1087;&#1080;&#1096;&#1077;&#1084;%20&#1073;&#1077;&#1079;%20&#1086;&#1096;&#1080;&#1073;&#1086;&#1082;\&#1041;&#1040;&#1043;&#1040;&#1053;&#1054;&#1042;&#1040;%20&#1058;.&#1042;..e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>WolfishLair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2012-09-20T15:19:00Z</dcterms:created>
  <dcterms:modified xsi:type="dcterms:W3CDTF">2012-09-20T15:22:00Z</dcterms:modified>
</cp:coreProperties>
</file>